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18F8" w14:textId="77777777" w:rsidR="00B72182" w:rsidRDefault="00B72182" w:rsidP="00B721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b/>
          <w:color w:val="000000"/>
          <w:sz w:val="28"/>
          <w:szCs w:val="28"/>
        </w:rPr>
        <w:t>Истерики у ребёнка в 4</w:t>
      </w:r>
      <w:r w:rsidR="002A0743">
        <w:rPr>
          <w:rFonts w:ascii="Times New Roman" w:hAnsi="Times New Roman" w:cs="Times New Roman"/>
          <w:b/>
          <w:color w:val="000000"/>
          <w:sz w:val="28"/>
          <w:szCs w:val="28"/>
        </w:rPr>
        <w:t>-5</w:t>
      </w:r>
      <w:r w:rsidRPr="00FF6E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0743">
        <w:rPr>
          <w:rFonts w:ascii="Times New Roman" w:hAnsi="Times New Roman" w:cs="Times New Roman"/>
          <w:b/>
          <w:color w:val="000000"/>
          <w:sz w:val="28"/>
          <w:szCs w:val="28"/>
        </w:rPr>
        <w:t>лет</w:t>
      </w:r>
    </w:p>
    <w:p w14:paraId="6906BE54" w14:textId="77777777" w:rsidR="00215D9C" w:rsidRPr="00FF6E4D" w:rsidRDefault="00215D9C" w:rsidP="00215D9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FFBCB06" wp14:editId="05EF3775">
            <wp:extent cx="2891790" cy="1716681"/>
            <wp:effectExtent l="0" t="0" r="0" b="0"/>
            <wp:docPr id="1" name="Рисунок 1" descr="http://mamrabota.ru/wp-content/uploads/2014/06/kakspravitsyasdetskojisteriko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rabota.ru/wp-content/uploads/2014/06/kakspravitsyasdetskojisterikoj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39" cy="172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4208F3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Для истерик у детей характерны невероятная яркость, своего рода "игра на публику", зависимость от внешних обстоятельств и наличия зрителей. Детская истерика обычно сопровождается малыми припадками: громогласный плач, крики, битье головой о стену или пол, </w:t>
      </w:r>
      <w:proofErr w:type="spellStart"/>
      <w:r w:rsidRPr="00FF6E4D">
        <w:rPr>
          <w:rFonts w:ascii="Times New Roman" w:hAnsi="Times New Roman" w:cs="Times New Roman"/>
          <w:color w:val="000000"/>
          <w:sz w:val="28"/>
          <w:szCs w:val="28"/>
        </w:rPr>
        <w:t>расцарапывание</w:t>
      </w:r>
      <w:proofErr w:type="spellEnd"/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 лица. В тяжелых случаях (большие припадки) происходят непроизвольные судороги, а также так называемый "истерический мост", при котором ребенок выгибается дугой. Характерной особенностью детских истерик является то, что они возникают в ответ на обиду или неприятное известие, усиливаются при повышенном внимании окружающих и могут быстро прекратиться после того, как это внимание иссякнет.</w:t>
      </w:r>
    </w:p>
    <w:p w14:paraId="61EA6F8A" w14:textId="6A5E4D15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>Каприз (фр. - прихоть, причуда) - стремление детей добиваться чего-то запретного, недостижимого или невозможного в данный момент. Капризы обычно бывают беспричинны, почти всегда сопровождаются плачем, криком, топаньем ног, разбрасыванием первых подвернувшихся под руку предметов. Подчас капризы ребенка нелепы и совершенно невыполнимы. Например, вдруг хочется молока, которого в доме нет, или он хочет ехать именно на грузовом лифте, а пришел пассажирский, или идти в детский сад с мамой, а его ведет бабушка.</w:t>
      </w:r>
    </w:p>
    <w:p w14:paraId="7E4D042F" w14:textId="6BA67742" w:rsidR="00A93E27" w:rsidRDefault="00B72182" w:rsidP="0091642B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>. Если капризы и истерики у детей постоянны, это может быть следствием заболевания нервной системы, и ребенка стоит показать врачу-невропатологу. Если же со здоровьем все в порядке, и, если капризы или истерики при одном из родителей ребенок себе не позволяет, то корень проблемы стоит искать в семейных отношениях, а именно, в реакциях родителей на поведение ребенка. Капризы могут возникнуть в ответ на слишком потакающие действия взрослых, на их противоречивые требования или на чрезмерно строгие меры, которые применяются к малышу.</w:t>
      </w:r>
      <w:r w:rsidR="00916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Регулярные детские истерики и капризы ведут к психогенным изменениям характера, расшатывают нормальную психику, порождают стойкие психопатические наклонности. Такому типу поведения соответствует следующая клиническая картина - нетерпеливость, нетерпимость к мнению 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окружающих, требовательность, подозрительность, обидчивость, мстительность, гневливость, неадекватность эмоциональных реакций. Детские истерики и капризы почти всегда являются следствием неправильного поведения родителей. Если ребенку все разрешают, выполняют все его требования, "только бы он не расстроился", то последствия такого воспитания - капризность, избалованность и вседозволенность.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E4D">
        <w:rPr>
          <w:rFonts w:ascii="Times New Roman" w:hAnsi="Times New Roman" w:cs="Times New Roman"/>
          <w:b/>
          <w:color w:val="000000"/>
          <w:sz w:val="28"/>
          <w:szCs w:val="28"/>
        </w:rPr>
        <w:t>Как предотвратить приступы истерики у детей.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br/>
        <w:t>Научитесь предупреждать вспышки (дети истерят, когда они устали, проголодались или чувствуют, что их торопят. Постарайтесь предвидеть такие моменты: не отправляйтесь в магазин за покупками, когда ваш ребенок проголодался. Собираясь в сад, дайте достаточно времени, чтобы ребенок оделся).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Переключайте детей на действия (если ваш ребенок кричит и плачет, попросите подойти к вам, дайте ему что-нибудь в </w:t>
      </w:r>
      <w:r w:rsidR="00A93E27" w:rsidRPr="00FF6E4D">
        <w:rPr>
          <w:rFonts w:ascii="Times New Roman" w:hAnsi="Times New Roman" w:cs="Times New Roman"/>
          <w:color w:val="000000"/>
          <w:sz w:val="28"/>
          <w:szCs w:val="28"/>
        </w:rPr>
        <w:t>руки вместо того, чтобы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 требовать прекратить крик. В первом случае он более охотно выполнит просьбу.).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br/>
        <w:t>Назовите ребенку его эмоциональное состояние (ребенок может оказаться неспособным выразить словами (или просто осознать) свое чувство ярости. Чтобы помочь ему контролировать свои эмоции, вам следует присвоить им определенное название, например: "Может быть ты сердишься потому, что не получил пирожного". Дайте ему четко понять, что, несмотря на чувства, есть определенные пределы его поведению. Скажите ему: "Хотя ты и рассердился, нельзя кричать в магазине". Это поможет ребенку понять, что есть ситуации, в которых такое поведение не допускается. ).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br/>
        <w:t>Скажите ребенку правду относительно последствий (объясните все очень просто: "Ты ведешь себя плохо, и мы не позволим этого. Если ты будешь продолжать, тебе придется уйти к себе в комнату".)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E4D">
        <w:rPr>
          <w:rFonts w:ascii="Times New Roman" w:hAnsi="Times New Roman" w:cs="Times New Roman"/>
          <w:b/>
          <w:color w:val="000000"/>
          <w:sz w:val="28"/>
          <w:szCs w:val="28"/>
        </w:rPr>
        <w:t>Если истерика все-таки началась</w:t>
      </w:r>
      <w:r w:rsidR="00A93E2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910A466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Прежде всего, нужно взять себя в руки и постараться не раздражаться. Не стоит в момент разыгравшихся страстей пускаться в длинные объяснения, пытаясь достучаться до сознания и совести малыша. </w:t>
      </w:r>
    </w:p>
    <w:p w14:paraId="609A1A5D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гуманный способ </w:t>
      </w:r>
      <w:r w:rsidRPr="00FF6E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отвлечь </w:t>
      </w:r>
      <w:r w:rsidR="00A93E27">
        <w:rPr>
          <w:rFonts w:ascii="Times New Roman" w:hAnsi="Times New Roman" w:cs="Times New Roman"/>
          <w:b/>
          <w:color w:val="000000"/>
          <w:sz w:val="28"/>
          <w:szCs w:val="28"/>
        </w:rPr>
        <w:t>ребенка</w:t>
      </w:r>
      <w:r w:rsidRPr="00FF6E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Как только начнется истерика, резко переключите его внимание на что-нибудь загадочное. Например, он кричит, падает на пол, а вы спокойно открываете шкаф и видите там… удивительную вещь (коробку). И начинайте увлеченно рассказывать необыкновенную историю, изучать эту коробку. Ребенок, заинтересуется и притихнет. Однако, этот прием требует большой фантазии и настроения. Главное - своим поведением игнорировать истерику ребенка. </w:t>
      </w:r>
    </w:p>
    <w:p w14:paraId="76138AAF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уж дело дошло до того, что он улегся на тротуаре у витрины, колотит ногами, и кричит во все горло: "Хочу!", - то твердо и простыми словами объясните ребенку, почему вы не будете выполнять его требование.</w:t>
      </w:r>
    </w:p>
    <w:p w14:paraId="73D03175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 Детские истерики в общественных местах нередко рассчитаны не столько на маму (или близкого взрослого), сколько на посторонних. Если вы уступите сейчас, отныне каждое совместное посещение магазина превратится в кошмар. </w:t>
      </w:r>
    </w:p>
    <w:p w14:paraId="2D80649C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Конечно, в каждом конкретном случае приходится поступать по-разному, но постарайтесь не реагировать на "советы" посторонних, по возможности переждите эту вспышку, дождитесь, когда аффект станет вялым, продолжайте свой путь в молчании. </w:t>
      </w:r>
    </w:p>
    <w:p w14:paraId="72FBDDA3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>Потом, по прошествии небольшого времени, когда ребенок успокоится, необходимо обсудить происшедшее: "Что сегодня произошло, как надо было попросить". Объясните, что такими поступками он ничего никогда не добьется. Не поддавайтесь на провокации.</w:t>
      </w:r>
    </w:p>
    <w:p w14:paraId="1FE47A0A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 Как только начинается истерика - встаньте и выйдите из комнаты. Пусть кричит, пусть падает на пол и стучит ногами. Подобное шоу рассчитано на зрителя. Понятно, что это зрелище не для слабонервных и родительское сердце обливается кровью. Поверьте, кричать, когда на тебя никто не обращает внимания, неинтересно. Через некоторое время ребенок успокоится и возобновит общение с вами. Лучше дождаться, пока он сделает это сам, так как некоторые дети ждут обращения к ним взрослого, чтобы начать истерику снова. </w:t>
      </w:r>
    </w:p>
    <w:p w14:paraId="4DEA3F2C" w14:textId="77777777" w:rsidR="00A93E27" w:rsidRDefault="00B72182" w:rsidP="009164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E4D">
        <w:rPr>
          <w:rFonts w:ascii="Times New Roman" w:hAnsi="Times New Roman" w:cs="Times New Roman"/>
          <w:b/>
          <w:color w:val="000000"/>
          <w:sz w:val="28"/>
          <w:szCs w:val="28"/>
        </w:rPr>
        <w:t>Сразу же переключите его на какое-то действие - принести что-нибудь, разобрать коробку с нитками или бусами, позвонить бабушке и т.п…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t xml:space="preserve"> В большинстве случаев, особенно, если ребенок старше 4-х лет, полезно бывает наказать, например, лишить сладкого или чего-то интересного. Научите ребенка извиняться за свои поступки, и в следующий раз ему легче будет управлять собой. </w:t>
      </w:r>
    </w:p>
    <w:p w14:paraId="42C08D5C" w14:textId="1B2AA435" w:rsidR="000E62CF" w:rsidRPr="00FF6E4D" w:rsidRDefault="00B72182" w:rsidP="009164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4D">
        <w:rPr>
          <w:rFonts w:ascii="Times New Roman" w:hAnsi="Times New Roman" w:cs="Times New Roman"/>
          <w:b/>
          <w:color w:val="000000"/>
          <w:sz w:val="28"/>
          <w:szCs w:val="28"/>
        </w:rPr>
        <w:t>Но, самое главное - выработайте всем семейством единую линию запретов и поощрений</w:t>
      </w:r>
      <w:r w:rsidRPr="00FF6E4D">
        <w:rPr>
          <w:rFonts w:ascii="Times New Roman" w:hAnsi="Times New Roman" w:cs="Times New Roman"/>
          <w:color w:val="000000"/>
          <w:sz w:val="28"/>
          <w:szCs w:val="28"/>
        </w:rPr>
        <w:t>. Нужно учить ребенка выражать свои желания приемлемым способом, объяснять, что криком получить требуемое невозможно, и своим поведением не закреплять у ребенка подобные манипуляции.</w:t>
      </w:r>
    </w:p>
    <w:sectPr w:rsidR="000E62CF" w:rsidRPr="00FF6E4D" w:rsidSect="009414E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82"/>
    <w:rsid w:val="000E62CF"/>
    <w:rsid w:val="00215D9C"/>
    <w:rsid w:val="002A0743"/>
    <w:rsid w:val="00347E29"/>
    <w:rsid w:val="0068694F"/>
    <w:rsid w:val="0091642B"/>
    <w:rsid w:val="009414EF"/>
    <w:rsid w:val="00A66E94"/>
    <w:rsid w:val="00A93E27"/>
    <w:rsid w:val="00B7218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9787"/>
  <w15:docId w15:val="{DAE998D0-4CD3-418C-A966-0E3D6504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Тюневский Сад 1</cp:lastModifiedBy>
  <cp:revision>2</cp:revision>
  <cp:lastPrinted>2015-10-15T07:03:00Z</cp:lastPrinted>
  <dcterms:created xsi:type="dcterms:W3CDTF">2024-01-18T09:38:00Z</dcterms:created>
  <dcterms:modified xsi:type="dcterms:W3CDTF">2024-01-18T09:38:00Z</dcterms:modified>
</cp:coreProperties>
</file>